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BF" w:rsidRDefault="00B843BF" w:rsidP="00B843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Заседания ШМО учителей начальных классов в 2014-2015 </w:t>
      </w:r>
      <w:proofErr w:type="spellStart"/>
      <w:r>
        <w:rPr>
          <w:b/>
          <w:i/>
          <w:sz w:val="28"/>
          <w:szCs w:val="28"/>
        </w:rPr>
        <w:t>уч</w:t>
      </w:r>
      <w:proofErr w:type="gramStart"/>
      <w:r>
        <w:rPr>
          <w:b/>
          <w:i/>
          <w:sz w:val="28"/>
          <w:szCs w:val="28"/>
        </w:rPr>
        <w:t>.г</w:t>
      </w:r>
      <w:proofErr w:type="gramEnd"/>
      <w:r>
        <w:rPr>
          <w:b/>
          <w:i/>
          <w:sz w:val="28"/>
          <w:szCs w:val="28"/>
        </w:rPr>
        <w:t>оду</w:t>
      </w:r>
      <w:proofErr w:type="spellEnd"/>
      <w:r>
        <w:rPr>
          <w:b/>
          <w:i/>
          <w:sz w:val="28"/>
          <w:szCs w:val="28"/>
        </w:rPr>
        <w:t>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7372"/>
        <w:gridCol w:w="2268"/>
      </w:tblGrid>
      <w:tr w:rsidR="00F02E50" w:rsidRPr="00856846" w:rsidTr="00F02E50">
        <w:tc>
          <w:tcPr>
            <w:tcW w:w="567" w:type="dxa"/>
          </w:tcPr>
          <w:p w:rsidR="00F02E50" w:rsidRPr="00856846" w:rsidRDefault="00F02E50" w:rsidP="005106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372" w:type="dxa"/>
          </w:tcPr>
          <w:p w:rsidR="00F02E50" w:rsidRPr="00856846" w:rsidRDefault="00F02E50" w:rsidP="005106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F02E50" w:rsidRPr="00856846" w:rsidRDefault="00F02E50" w:rsidP="005106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856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F02E50" w:rsidRPr="00856846" w:rsidTr="00F02E50">
        <w:tc>
          <w:tcPr>
            <w:tcW w:w="567" w:type="dxa"/>
          </w:tcPr>
          <w:p w:rsidR="00F02E50" w:rsidRPr="00856846" w:rsidRDefault="00F02E50" w:rsidP="005106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F02E50" w:rsidRPr="00856846" w:rsidRDefault="00F02E50" w:rsidP="0051066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/>
                <w:color w:val="24292D"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r w:rsidRPr="00856846">
              <w:rPr>
                <w:rFonts w:ascii="Times New Roman" w:eastAsia="Times New Roman" w:hAnsi="Times New Roman" w:cs="Times New Roman"/>
                <w:b/>
                <w:color w:val="24292D"/>
                <w:sz w:val="28"/>
                <w:szCs w:val="28"/>
                <w:lang w:eastAsia="ru-RU"/>
              </w:rPr>
              <w:t>Планирование и организация методической работы учителей начальных классов на 2013-2014  учебный год»</w:t>
            </w:r>
          </w:p>
          <w:p w:rsidR="00F02E50" w:rsidRPr="00856846" w:rsidRDefault="00F02E50" w:rsidP="0051066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1.Задачи на 2014-2015 учебный год. Утверждение плана работы МО учителей начальных классов на новый учебный год.</w:t>
            </w:r>
          </w:p>
          <w:p w:rsidR="00F02E50" w:rsidRPr="00856846" w:rsidRDefault="00F02E50" w:rsidP="0051066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открытых уроков, выступлений и докладов.</w:t>
            </w:r>
          </w:p>
          <w:p w:rsidR="00F02E50" w:rsidRPr="00856846" w:rsidRDefault="00F02E50" w:rsidP="0051066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2.Рассмотрение  и утверждение рабочих программ по предметам и внеурочной деятельности на 2014– 2015 учебный год.</w:t>
            </w:r>
          </w:p>
          <w:p w:rsidR="00F02E50" w:rsidRPr="00856846" w:rsidRDefault="00F02E50" w:rsidP="0051066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3.Ознакомление с новой методической литературой и нормативными документами.</w:t>
            </w:r>
          </w:p>
          <w:p w:rsidR="00F02E50" w:rsidRPr="00856846" w:rsidRDefault="00F02E50" w:rsidP="0051066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4.Учебно-методическое обеспечение на новый учебный год. </w:t>
            </w:r>
          </w:p>
          <w:p w:rsidR="00F02E50" w:rsidRPr="00B843BF" w:rsidRDefault="00F02E50" w:rsidP="00B843B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5.Проведение входных контрольных работ по предметам,</w:t>
            </w:r>
            <w:r w:rsidRPr="0085684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диагностические исследования  учащихся 1 класса.</w:t>
            </w:r>
          </w:p>
        </w:tc>
        <w:tc>
          <w:tcPr>
            <w:tcW w:w="2268" w:type="dxa"/>
          </w:tcPr>
          <w:p w:rsidR="00F02E50" w:rsidRPr="00856846" w:rsidRDefault="00F02E50" w:rsidP="0051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46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F02E50" w:rsidRPr="00856846" w:rsidTr="00F02E50">
        <w:tc>
          <w:tcPr>
            <w:tcW w:w="567" w:type="dxa"/>
          </w:tcPr>
          <w:p w:rsidR="00F02E50" w:rsidRPr="00856846" w:rsidRDefault="00F02E50" w:rsidP="005106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F02E50" w:rsidRPr="00856846" w:rsidRDefault="00F02E50" w:rsidP="0051066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«Системно-</w:t>
            </w:r>
            <w:proofErr w:type="spellStart"/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подход как механизм реализации ФГОС </w:t>
            </w:r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поколения»</w:t>
            </w:r>
          </w:p>
          <w:p w:rsidR="00F02E50" w:rsidRPr="00856846" w:rsidRDefault="00F02E50" w:rsidP="00B843BF">
            <w:pPr>
              <w:pStyle w:val="a4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Своеобразие и значение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СДП </w:t>
            </w: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учебной деятельности</w:t>
            </w:r>
          </w:p>
          <w:p w:rsidR="00F02E50" w:rsidRPr="00856846" w:rsidRDefault="00F02E50" w:rsidP="00B843BF">
            <w:pPr>
              <w:pStyle w:val="a4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 дидактических принципов СДП</w:t>
            </w:r>
          </w:p>
          <w:p w:rsidR="00F02E50" w:rsidRPr="00856846" w:rsidRDefault="00F02E50" w:rsidP="00B843BF">
            <w:pPr>
              <w:pStyle w:val="a4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Принципы деятельности учителя в условиях реализации СДП</w:t>
            </w:r>
          </w:p>
          <w:p w:rsidR="00F02E50" w:rsidRPr="00856846" w:rsidRDefault="00F02E50" w:rsidP="00B843BF">
            <w:pPr>
              <w:pStyle w:val="a4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взаимодействия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условиях реализации СДП</w:t>
            </w:r>
          </w:p>
          <w:p w:rsidR="00F02E50" w:rsidRPr="00856846" w:rsidRDefault="00F02E50" w:rsidP="00B843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6846">
              <w:rPr>
                <w:rFonts w:ascii="Times New Roman" w:hAnsi="Times New Roman" w:cs="Times New Roman"/>
                <w:sz w:val="28"/>
                <w:szCs w:val="28"/>
              </w:rPr>
              <w:t>Подготовка уч-ся 4 класса к мониторинговым исследованиям учебных достижений.</w:t>
            </w:r>
          </w:p>
          <w:p w:rsidR="00F02E50" w:rsidRPr="00856846" w:rsidRDefault="00F02E50" w:rsidP="00B843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6846">
              <w:rPr>
                <w:rFonts w:ascii="Times New Roman" w:hAnsi="Times New Roman" w:cs="Times New Roman"/>
                <w:sz w:val="28"/>
                <w:szCs w:val="28"/>
              </w:rPr>
              <w:t>Результаты входной диагностики уч-ся 1 класса.</w:t>
            </w:r>
          </w:p>
          <w:p w:rsidR="00F02E50" w:rsidRPr="00856846" w:rsidRDefault="00F02E50" w:rsidP="00B843BF">
            <w:pPr>
              <w:pStyle w:val="a4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6846">
              <w:rPr>
                <w:rFonts w:ascii="Times New Roman" w:hAnsi="Times New Roman" w:cs="Times New Roman"/>
                <w:sz w:val="28"/>
                <w:szCs w:val="28"/>
              </w:rPr>
              <w:t>Анализ  качества знаний обучающихся  1 образовательной ступени по итогам 1 триместра.</w:t>
            </w:r>
          </w:p>
          <w:p w:rsidR="00F02E50" w:rsidRPr="00856846" w:rsidRDefault="00F02E50" w:rsidP="00B843BF">
            <w:pPr>
              <w:pStyle w:val="a4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68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недели </w:t>
            </w:r>
            <w:proofErr w:type="spellStart"/>
            <w:r w:rsidRPr="00856846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85684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56846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2268" w:type="dxa"/>
          </w:tcPr>
          <w:p w:rsidR="00F02E50" w:rsidRPr="00856846" w:rsidRDefault="00F02E50" w:rsidP="0051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02E50" w:rsidRPr="00856846" w:rsidTr="00F02E50">
        <w:tc>
          <w:tcPr>
            <w:tcW w:w="567" w:type="dxa"/>
          </w:tcPr>
          <w:p w:rsidR="00F02E50" w:rsidRPr="00856846" w:rsidRDefault="00F02E50" w:rsidP="005106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F02E50" w:rsidRPr="00856846" w:rsidRDefault="00F02E50" w:rsidP="0051066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«Организация урока в рамках системно-</w:t>
            </w:r>
            <w:proofErr w:type="spellStart"/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подхода» </w:t>
            </w:r>
          </w:p>
          <w:p w:rsidR="00F02E50" w:rsidRPr="00856846" w:rsidRDefault="00F02E50" w:rsidP="00B843BF">
            <w:pPr>
              <w:pStyle w:val="a4"/>
              <w:numPr>
                <w:ilvl w:val="0"/>
                <w:numId w:val="2"/>
              </w:num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Уроки открытия новых знаний.</w:t>
            </w:r>
          </w:p>
          <w:p w:rsidR="00F02E50" w:rsidRPr="00856846" w:rsidRDefault="00F02E50" w:rsidP="00B843BF">
            <w:pPr>
              <w:pStyle w:val="a4"/>
              <w:numPr>
                <w:ilvl w:val="0"/>
                <w:numId w:val="2"/>
              </w:num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Уроки рефлексии</w:t>
            </w:r>
          </w:p>
          <w:p w:rsidR="00F02E50" w:rsidRPr="00856846" w:rsidRDefault="00F02E50" w:rsidP="00B843BF">
            <w:pPr>
              <w:pStyle w:val="a4"/>
              <w:numPr>
                <w:ilvl w:val="0"/>
                <w:numId w:val="2"/>
              </w:num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Уроки общей методологической направленности</w:t>
            </w:r>
          </w:p>
          <w:p w:rsidR="00F02E50" w:rsidRPr="00856846" w:rsidRDefault="00F02E50" w:rsidP="00B843BF">
            <w:pPr>
              <w:pStyle w:val="a4"/>
              <w:numPr>
                <w:ilvl w:val="0"/>
                <w:numId w:val="2"/>
              </w:num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Уроки развивающего контроля</w:t>
            </w:r>
          </w:p>
          <w:p w:rsidR="00F02E50" w:rsidRPr="00856846" w:rsidRDefault="00F02E50" w:rsidP="00B843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6846">
              <w:rPr>
                <w:rFonts w:ascii="Times New Roman" w:hAnsi="Times New Roman" w:cs="Times New Roman"/>
                <w:sz w:val="28"/>
                <w:szCs w:val="28"/>
              </w:rPr>
              <w:t>Итоги участия учителей ШМО нач. классов в школьной методической неделе.</w:t>
            </w:r>
          </w:p>
          <w:p w:rsidR="00F02E50" w:rsidRPr="00856846" w:rsidRDefault="00F02E50" w:rsidP="00B843BF">
            <w:pPr>
              <w:pStyle w:val="a4"/>
              <w:numPr>
                <w:ilvl w:val="0"/>
                <w:numId w:val="2"/>
              </w:num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6846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качества знаний обучающихся </w:t>
            </w:r>
            <w:r w:rsidRPr="00856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образовательной ступени по итогам 1 и 2 триместров.</w:t>
            </w:r>
          </w:p>
        </w:tc>
        <w:tc>
          <w:tcPr>
            <w:tcW w:w="2268" w:type="dxa"/>
          </w:tcPr>
          <w:p w:rsidR="00F02E50" w:rsidRPr="00856846" w:rsidRDefault="00F02E50" w:rsidP="0051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F02E50" w:rsidRPr="00856846" w:rsidTr="00F02E50">
        <w:tc>
          <w:tcPr>
            <w:tcW w:w="567" w:type="dxa"/>
          </w:tcPr>
          <w:p w:rsidR="00F02E50" w:rsidRPr="00856846" w:rsidRDefault="00F02E50" w:rsidP="005106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7372" w:type="dxa"/>
          </w:tcPr>
          <w:p w:rsidR="00F02E50" w:rsidRPr="00856846" w:rsidRDefault="00F02E50" w:rsidP="0051066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«Системно-</w:t>
            </w:r>
            <w:proofErr w:type="spellStart"/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подход как фактор развития личности младшего школьника»</w:t>
            </w:r>
          </w:p>
          <w:p w:rsidR="00F02E50" w:rsidRPr="00856846" w:rsidRDefault="00F02E50" w:rsidP="00B843BF">
            <w:pPr>
              <w:pStyle w:val="a4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СДП при организации внеурочной деятельности</w:t>
            </w:r>
          </w:p>
          <w:p w:rsidR="00F02E50" w:rsidRPr="00856846" w:rsidRDefault="00F02E50" w:rsidP="00B843BF">
            <w:pPr>
              <w:pStyle w:val="a4"/>
              <w:numPr>
                <w:ilvl w:val="0"/>
                <w:numId w:val="3"/>
              </w:num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Проектная</w:t>
            </w:r>
            <w:proofErr w:type="gramEnd"/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деятельности как средство творческого саморазвития младших школьников</w:t>
            </w:r>
          </w:p>
          <w:p w:rsidR="00F02E50" w:rsidRPr="00B843BF" w:rsidRDefault="00F02E50" w:rsidP="00B843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6846"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промежуточной аттестации уч-ся 2-4 классов</w:t>
            </w:r>
            <w:proofErr w:type="gramStart"/>
            <w:r w:rsidRPr="0085684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68" w:type="dxa"/>
          </w:tcPr>
          <w:p w:rsidR="00F02E50" w:rsidRPr="00856846" w:rsidRDefault="00F02E50" w:rsidP="0051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02E50" w:rsidRPr="00856846" w:rsidTr="00F02E50">
        <w:tc>
          <w:tcPr>
            <w:tcW w:w="567" w:type="dxa"/>
          </w:tcPr>
          <w:p w:rsidR="00F02E50" w:rsidRPr="00856846" w:rsidRDefault="00F02E50" w:rsidP="005106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372" w:type="dxa"/>
          </w:tcPr>
          <w:p w:rsidR="00F02E50" w:rsidRPr="00856846" w:rsidRDefault="00F02E50" w:rsidP="00510663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«Итоги работы ШМО за 2014-2015 </w:t>
            </w:r>
            <w:proofErr w:type="spellStart"/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gramStart"/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</w:t>
            </w:r>
            <w:proofErr w:type="spellEnd"/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задачи на 2015-2016 </w:t>
            </w:r>
            <w:proofErr w:type="spellStart"/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уч.год</w:t>
            </w:r>
            <w:proofErr w:type="spellEnd"/>
            <w:r w:rsidRPr="0085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F02E50" w:rsidRPr="00856846" w:rsidRDefault="00F02E50" w:rsidP="0051066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1.Анализ и результативность работы МО за 2014-2015 </w:t>
            </w:r>
            <w:proofErr w:type="spellStart"/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</w:t>
            </w:r>
            <w:proofErr w:type="gramStart"/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</w:t>
            </w:r>
            <w:proofErr w:type="spellEnd"/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02E50" w:rsidRPr="00856846" w:rsidRDefault="00F02E50" w:rsidP="0051066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2.Рекомендации к работе МО на следующий год. Задачи на новый учебный год.</w:t>
            </w:r>
          </w:p>
          <w:p w:rsidR="00F02E50" w:rsidRPr="00856846" w:rsidRDefault="00F02E50" w:rsidP="0051066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Отчёт учителей по самообразованию.</w:t>
            </w:r>
          </w:p>
          <w:p w:rsidR="00F02E50" w:rsidRPr="00856846" w:rsidRDefault="00F02E50" w:rsidP="0051066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>
              <w:rPr>
                <w:sz w:val="28"/>
                <w:szCs w:val="28"/>
              </w:rPr>
              <w:t xml:space="preserve"> Сравнительный анализ качества знаний обучающихся 1 образовательной ступени по итогам 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3 триместров.</w:t>
            </w:r>
          </w:p>
        </w:tc>
        <w:tc>
          <w:tcPr>
            <w:tcW w:w="2268" w:type="dxa"/>
          </w:tcPr>
          <w:p w:rsidR="00F02E50" w:rsidRPr="00856846" w:rsidRDefault="00F02E50" w:rsidP="0051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843BF" w:rsidRPr="00856846" w:rsidRDefault="00B843BF" w:rsidP="00B843BF">
      <w:pPr>
        <w:rPr>
          <w:rFonts w:ascii="Times New Roman" w:hAnsi="Times New Roman" w:cs="Times New Roman"/>
          <w:sz w:val="28"/>
          <w:szCs w:val="28"/>
        </w:rPr>
      </w:pPr>
    </w:p>
    <w:sectPr w:rsidR="00B843BF" w:rsidRPr="00856846" w:rsidSect="00B843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5A7"/>
    <w:multiLevelType w:val="hybridMultilevel"/>
    <w:tmpl w:val="7D62BE70"/>
    <w:lvl w:ilvl="0" w:tplc="7B92F6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254CF"/>
    <w:multiLevelType w:val="hybridMultilevel"/>
    <w:tmpl w:val="13E6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375A8"/>
    <w:multiLevelType w:val="hybridMultilevel"/>
    <w:tmpl w:val="6972D2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CF"/>
    <w:rsid w:val="002903AB"/>
    <w:rsid w:val="00A624CF"/>
    <w:rsid w:val="00B843BF"/>
    <w:rsid w:val="00F0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3BF"/>
    <w:pPr>
      <w:ind w:left="720"/>
      <w:contextualSpacing/>
    </w:pPr>
  </w:style>
  <w:style w:type="paragraph" w:styleId="a5">
    <w:name w:val="No Spacing"/>
    <w:uiPriority w:val="1"/>
    <w:qFormat/>
    <w:rsid w:val="00B843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3BF"/>
    <w:pPr>
      <w:ind w:left="720"/>
      <w:contextualSpacing/>
    </w:pPr>
  </w:style>
  <w:style w:type="paragraph" w:styleId="a5">
    <w:name w:val="No Spacing"/>
    <w:uiPriority w:val="1"/>
    <w:qFormat/>
    <w:rsid w:val="00B84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>Home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2014-07-12T14:08:00Z</dcterms:created>
  <dcterms:modified xsi:type="dcterms:W3CDTF">2014-09-22T15:39:00Z</dcterms:modified>
</cp:coreProperties>
</file>